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line="620" w:lineRule="exact"/>
        <w:ind w:right="-105" w:rightChars="-5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附件：1．湖南省矿产资源储量评审专家申报表</w:t>
      </w:r>
    </w:p>
    <w:p>
      <w:pPr>
        <w:autoSpaceDE w:val="0"/>
        <w:autoSpaceDN w:val="0"/>
        <w:adjustRightInd w:val="0"/>
        <w:snapToGrid w:val="0"/>
        <w:spacing w:line="620" w:lineRule="exact"/>
        <w:ind w:right="-5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2．从事相关专业主要技术工作业绩情况表（2018-</w:t>
      </w:r>
    </w:p>
    <w:p>
      <w:pPr>
        <w:autoSpaceDE w:val="0"/>
        <w:autoSpaceDN w:val="0"/>
        <w:adjustRightInd w:val="0"/>
        <w:snapToGrid w:val="0"/>
        <w:spacing w:line="620" w:lineRule="exact"/>
        <w:ind w:right="-50" w:firstLine="2124" w:firstLineChars="664"/>
        <w:rPr>
          <w:rFonts w:eastAsia="黑体"/>
          <w:sz w:val="36"/>
          <w:szCs w:val="36"/>
        </w:rPr>
      </w:pPr>
      <w:r>
        <w:rPr>
          <w:rFonts w:eastAsia="仿宋_GB2312"/>
          <w:kern w:val="0"/>
          <w:sz w:val="32"/>
          <w:szCs w:val="32"/>
        </w:rPr>
        <w:t>2020年）</w:t>
      </w:r>
    </w:p>
    <w:p>
      <w:pPr>
        <w:autoSpaceDE w:val="0"/>
        <w:autoSpaceDN w:val="0"/>
        <w:adjustRightInd w:val="0"/>
        <w:spacing w:line="620" w:lineRule="exact"/>
        <w:ind w:right="-50" w:firstLine="1558" w:firstLineChars="487"/>
        <w:rPr>
          <w:rFonts w:eastAsia="黑体"/>
          <w:sz w:val="36"/>
          <w:szCs w:val="36"/>
        </w:rPr>
      </w:pPr>
      <w:r>
        <w:rPr>
          <w:rFonts w:eastAsia="仿宋_GB2312"/>
          <w:kern w:val="0"/>
          <w:sz w:val="32"/>
          <w:szCs w:val="32"/>
        </w:rPr>
        <w:t>3．矿产资源储量报告评审情况表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2018-2020年</w:t>
      </w:r>
      <w:r>
        <w:rPr>
          <w:rFonts w:hint="eastAsia" w:eastAsia="仿宋_GB2312"/>
          <w:kern w:val="0"/>
          <w:sz w:val="32"/>
          <w:szCs w:val="32"/>
        </w:rPr>
        <w:t>）</w:t>
      </w:r>
    </w:p>
    <w:p>
      <w:pPr>
        <w:spacing w:line="620" w:lineRule="exact"/>
        <w:ind w:right="-105" w:rightChars="-50" w:firstLine="1600" w:firstLineChars="5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4．湖南省矿产资源储量评审专家推荐及审核意见</w:t>
      </w:r>
    </w:p>
    <w:p>
      <w:pPr>
        <w:spacing w:line="620" w:lineRule="exact"/>
        <w:ind w:right="-105" w:rightChars="-50" w:firstLine="1600" w:firstLineChars="5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5．矿产资源储量评审专家推荐表</w:t>
      </w:r>
    </w:p>
    <w:p>
      <w:pPr>
        <w:tabs>
          <w:tab w:val="left" w:pos="3332"/>
        </w:tabs>
        <w:bidi w:val="0"/>
        <w:jc w:val="left"/>
        <w:rPr>
          <w:lang w:val="en-US" w:eastAsia="zh-CN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湖南省矿产资源储量评审专家申报表</w:t>
      </w:r>
    </w:p>
    <w:tbl>
      <w:tblPr>
        <w:tblStyle w:val="3"/>
        <w:tblW w:w="52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63"/>
        <w:gridCol w:w="892"/>
        <w:gridCol w:w="1062"/>
        <w:gridCol w:w="1036"/>
        <w:gridCol w:w="23"/>
        <w:gridCol w:w="1031"/>
        <w:gridCol w:w="744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24"/>
              </w:rPr>
            </w:pPr>
            <w:r>
              <w:rPr>
                <w:kern w:val="24"/>
              </w:rPr>
              <w:t>姓名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性别</w:t>
            </w:r>
          </w:p>
        </w:tc>
        <w:tc>
          <w:tcPr>
            <w:tcW w:w="5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584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民族</w:t>
            </w: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120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24"/>
              </w:rPr>
            </w:pPr>
            <w:r>
              <w:rPr>
                <w:kern w:val="24"/>
              </w:rPr>
              <w:t>政治面貌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出生日期</w:t>
            </w:r>
          </w:p>
        </w:tc>
        <w:tc>
          <w:tcPr>
            <w:tcW w:w="157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参加工作时间</w:t>
            </w:r>
          </w:p>
        </w:tc>
        <w:tc>
          <w:tcPr>
            <w:tcW w:w="10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587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身体状况</w:t>
            </w:r>
          </w:p>
        </w:tc>
        <w:tc>
          <w:tcPr>
            <w:tcW w:w="9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工作单位</w:t>
            </w:r>
          </w:p>
        </w:tc>
        <w:tc>
          <w:tcPr>
            <w:tcW w:w="26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通讯地址</w:t>
            </w:r>
          </w:p>
        </w:tc>
        <w:tc>
          <w:tcPr>
            <w:tcW w:w="165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邮政编码</w:t>
            </w: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Email</w:t>
            </w:r>
          </w:p>
        </w:tc>
        <w:tc>
          <w:tcPr>
            <w:tcW w:w="165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联系方式</w:t>
            </w: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毕业学校</w:t>
            </w:r>
          </w:p>
        </w:tc>
        <w:tc>
          <w:tcPr>
            <w:tcW w:w="165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毕业时间</w:t>
            </w: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所学专业</w:t>
            </w:r>
          </w:p>
        </w:tc>
        <w:tc>
          <w:tcPr>
            <w:tcW w:w="165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学位</w:t>
            </w: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学制</w:t>
            </w:r>
          </w:p>
        </w:tc>
        <w:tc>
          <w:tcPr>
            <w:tcW w:w="165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学历</w:t>
            </w: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现任专业技术职务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及聘任时间</w:t>
            </w:r>
          </w:p>
        </w:tc>
        <w:tc>
          <w:tcPr>
            <w:tcW w:w="165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9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现从事何种专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业技术工作</w:t>
            </w: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现（曾）任行政职务及任职时间</w:t>
            </w:r>
          </w:p>
        </w:tc>
        <w:tc>
          <w:tcPr>
            <w:tcW w:w="385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评审专家任职资格（评审专业、资格名称、取得时间及发证机关）</w:t>
            </w:r>
          </w:p>
        </w:tc>
        <w:tc>
          <w:tcPr>
            <w:tcW w:w="385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exac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参加何种学术团体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任何种职务</w:t>
            </w:r>
          </w:p>
        </w:tc>
        <w:tc>
          <w:tcPr>
            <w:tcW w:w="385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exac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有何专业技术特长</w:t>
            </w:r>
          </w:p>
        </w:tc>
        <w:tc>
          <w:tcPr>
            <w:tcW w:w="385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申报评审专业</w:t>
            </w:r>
          </w:p>
        </w:tc>
        <w:tc>
          <w:tcPr>
            <w:tcW w:w="385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</w:tr>
    </w:tbl>
    <w:p>
      <w:pPr>
        <w:autoSpaceDE w:val="0"/>
        <w:autoSpaceDN w:val="0"/>
        <w:adjustRightInd w:val="0"/>
        <w:spacing w:before="100" w:after="100" w:line="360" w:lineRule="auto"/>
        <w:jc w:val="left"/>
        <w:rPr>
          <w:sz w:val="24"/>
        </w:rPr>
      </w:pPr>
      <w:r>
        <w:rPr>
          <w:sz w:val="24"/>
        </w:rPr>
        <w:t>注</w:t>
      </w:r>
      <w:r>
        <w:rPr>
          <w:rFonts w:hint="eastAsia"/>
          <w:sz w:val="24"/>
        </w:rPr>
        <w:t>：</w:t>
      </w:r>
      <w:r>
        <w:rPr>
          <w:sz w:val="24"/>
        </w:rPr>
        <w:t>申报评审专业包括：地质矿产（金属、非金属、煤炭）、储量估算、水工环地质、采矿、选冶等</w:t>
      </w:r>
    </w:p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附件2 </w:t>
      </w: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从事相关专业主要技术工作业绩情况表（2018-2020年）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773"/>
        <w:gridCol w:w="2187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起止时间</w:t>
            </w: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专业技术工作名称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（标准、报告、著作等成果名称等）</w:t>
            </w: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工作内容、本人起何作用（技术负责、主持、参加、独立）</w:t>
            </w: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完成情况及质量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spacing w:before="100" w:after="100" w:line="360" w:lineRule="auto"/>
        <w:jc w:val="left"/>
      </w:pPr>
      <w:r>
        <w:t>注：重点填写符合申报条件的工作业绩。</w:t>
      </w:r>
    </w:p>
    <w:p>
      <w:pPr>
        <w:autoSpaceDE w:val="0"/>
        <w:autoSpaceDN w:val="0"/>
        <w:adjustRightInd w:val="0"/>
        <w:spacing w:before="100" w:after="100" w:line="360" w:lineRule="auto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附件3 </w:t>
      </w:r>
    </w:p>
    <w:p>
      <w:pPr>
        <w:spacing w:line="680" w:lineRule="exact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矿产资源储量报告评审情况表</w:t>
      </w:r>
    </w:p>
    <w:p>
      <w:pPr>
        <w:autoSpaceDE w:val="0"/>
        <w:autoSpaceDN w:val="0"/>
        <w:adjustRightInd w:val="0"/>
        <w:snapToGrid w:val="0"/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（</w:t>
      </w:r>
      <w:r>
        <w:rPr>
          <w:rFonts w:ascii="方正小标宋_GBK" w:eastAsia="方正小标宋_GBK"/>
          <w:sz w:val="44"/>
          <w:szCs w:val="44"/>
        </w:rPr>
        <w:t>2018-2020年</w:t>
      </w:r>
      <w:r>
        <w:rPr>
          <w:rFonts w:hint="eastAsia" w:ascii="方正小标宋_GBK" w:eastAsia="方正小标宋_GBK"/>
          <w:sz w:val="44"/>
          <w:szCs w:val="44"/>
        </w:rPr>
        <w:t>）</w:t>
      </w:r>
    </w:p>
    <w:p>
      <w:pPr>
        <w:autoSpaceDE w:val="0"/>
        <w:autoSpaceDN w:val="0"/>
        <w:adjustRightInd w:val="0"/>
        <w:snapToGrid w:val="0"/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2"/>
        <w:gridCol w:w="3135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时间</w:t>
            </w: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矿产资源储量报告名称</w:t>
            </w: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备案证明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（文号）</w:t>
            </w: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本人起何作用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（主审、副审）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 </w:t>
      </w:r>
    </w:p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column"/>
      </w:r>
      <w:r>
        <w:rPr>
          <w:rFonts w:eastAsia="黑体"/>
          <w:sz w:val="32"/>
          <w:szCs w:val="32"/>
        </w:rPr>
        <w:t xml:space="preserve">附件4 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56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ascii="方正小标宋_GBK" w:eastAsia="方正小标宋_GBK"/>
          <w:sz w:val="40"/>
          <w:szCs w:val="44"/>
        </w:rPr>
        <w:t>湖南省矿产资源储量评审专家推荐及审核意见</w:t>
      </w:r>
    </w:p>
    <w:tbl>
      <w:tblPr>
        <w:tblStyle w:val="3"/>
        <w:tblW w:w="86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所在单位推荐意见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  <w:jc w:val="center"/>
        </w:trPr>
        <w:tc>
          <w:tcPr>
            <w:tcW w:w="8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440" w:firstLineChars="600"/>
              <w:rPr>
                <w:rFonts w:eastAsia="方正楷体简体"/>
                <w:kern w:val="0"/>
                <w:sz w:val="24"/>
              </w:rPr>
            </w:pPr>
            <w:r>
              <w:rPr>
                <w:kern w:val="0"/>
                <w:sz w:val="24"/>
              </w:rPr>
              <w:t>负责人（签字）：                  单位公章</w:t>
            </w:r>
          </w:p>
          <w:p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市州或矿产资源储量评审机构考核意见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8" w:hRule="exact"/>
          <w:jc w:val="center"/>
        </w:trPr>
        <w:tc>
          <w:tcPr>
            <w:tcW w:w="8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440" w:firstLineChars="600"/>
              <w:rPr>
                <w:rFonts w:eastAsia="方正楷体简体"/>
                <w:kern w:val="0"/>
                <w:sz w:val="24"/>
              </w:rPr>
            </w:pPr>
            <w:r>
              <w:rPr>
                <w:kern w:val="0"/>
                <w:sz w:val="24"/>
              </w:rPr>
              <w:t>负责人（签字）：                  单位公章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280" w:firstLineChars="2200"/>
              <w:rPr>
                <w:rFonts w:eastAsia="方正楷体简体"/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pPr>
        <w:spacing w:line="600" w:lineRule="exact"/>
        <w:rPr>
          <w:rFonts w:eastAsia="黑体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1440" w:right="1701" w:bottom="1440" w:left="1701" w:header="851" w:footer="992" w:gutter="0"/>
          <w:cols w:space="720" w:num="1"/>
          <w:docGrid w:type="linesAndChars" w:linePitch="312" w:charSpace="0"/>
        </w:sectPr>
      </w:pPr>
    </w:p>
    <w:p>
      <w:pPr>
        <w:spacing w:line="6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附件5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矿产资源储量评审专家推荐表</w:t>
      </w:r>
    </w:p>
    <w:p>
      <w:pPr>
        <w:spacing w:line="2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74"/>
        <w:gridCol w:w="672"/>
        <w:gridCol w:w="1372"/>
        <w:gridCol w:w="2486"/>
        <w:gridCol w:w="1511"/>
        <w:gridCol w:w="1344"/>
        <w:gridCol w:w="1678"/>
        <w:gridCol w:w="2350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出生日期</w:t>
            </w:r>
          </w:p>
        </w:tc>
        <w:tc>
          <w:tcPr>
            <w:tcW w:w="8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职称/职务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电话号码</w:t>
            </w:r>
          </w:p>
        </w:tc>
        <w:tc>
          <w:tcPr>
            <w:tcW w:w="8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近三年评审报告或提交报告数量</w:t>
            </w: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</w:pPr>
      <w:r>
        <w:rPr>
          <w:sz w:val="24"/>
        </w:rPr>
        <w:t>推荐单位：</w:t>
      </w:r>
      <w:r>
        <w:rPr>
          <w:sz w:val="24"/>
          <w:u w:val="single"/>
        </w:rPr>
        <w:t xml:space="preserve">                             </w:t>
      </w:r>
      <w:r>
        <w:rPr>
          <w:sz w:val="24"/>
        </w:rPr>
        <w:t>（公章）                             省自然资源事务中心或市州局审查：</w:t>
      </w:r>
      <w:r>
        <w:rPr>
          <w:sz w:val="24"/>
          <w:u w:val="single"/>
        </w:rPr>
        <w:t xml:space="preserve">                      </w:t>
      </w:r>
    </w:p>
    <w:p/>
    <w:p/>
    <w:p>
      <w:pPr>
        <w:spacing w:line="732" w:lineRule="exact"/>
        <w:ind w:firstLine="640" w:firstLineChars="200"/>
        <w:rPr>
          <w:rFonts w:eastAsia="仿宋_GB2312"/>
          <w:sz w:val="32"/>
          <w:szCs w:val="32"/>
        </w:rPr>
        <w:sectPr>
          <w:pgSz w:w="16840" w:h="11907" w:orient="landscape"/>
          <w:pgMar w:top="1134" w:right="1440" w:bottom="1134" w:left="1440" w:header="851" w:footer="992" w:gutter="0"/>
          <w:cols w:space="720" w:num="1"/>
          <w:docGrid w:type="lines" w:linePitch="312" w:charSpace="0"/>
        </w:sectPr>
      </w:pPr>
    </w:p>
    <w:p>
      <w:pPr>
        <w:spacing w:line="732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黑体"/>
          <w:sz w:val="32"/>
        </w:rPr>
      </w:pPr>
    </w:p>
    <w:p>
      <w:pPr>
        <w:spacing w:line="600" w:lineRule="exact"/>
        <w:rPr>
          <w:rFonts w:eastAsia="黑体"/>
          <w:sz w:val="32"/>
        </w:rPr>
      </w:pPr>
    </w:p>
    <w:p>
      <w:pPr>
        <w:spacing w:line="600" w:lineRule="exact"/>
        <w:rPr>
          <w:rFonts w:eastAsia="黑体"/>
          <w:sz w:val="32"/>
        </w:rPr>
      </w:pPr>
    </w:p>
    <w:p>
      <w:pPr>
        <w:tabs>
          <w:tab w:val="left" w:pos="333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93602"/>
    <w:rsid w:val="25A9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1 Char Char Char Char Char Char Char Char 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2021-01-22T07:21:00Z</dcterms:created>
  <dc:creator>Lenovo</dc:creator>
  <cp:lastModifiedBy>Lenovo</cp:lastModifiedBy>
  <dcterms:modified xsi:type="dcterms:W3CDTF">2021-01-22T07:22:58Z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